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5102E" w14:textId="77777777" w:rsidR="0039002B" w:rsidRDefault="0039002B">
      <w:pPr>
        <w:pStyle w:val="Default"/>
      </w:pPr>
    </w:p>
    <w:p w14:paraId="5A8A6E7B" w14:textId="77777777" w:rsidR="0039002B" w:rsidRDefault="0039002B">
      <w:pPr>
        <w:pStyle w:val="Default"/>
        <w:rPr>
          <w:sz w:val="23"/>
          <w:szCs w:val="23"/>
        </w:rPr>
      </w:pPr>
      <w:r>
        <w:t xml:space="preserve"> </w:t>
      </w:r>
      <w:r>
        <w:rPr>
          <w:sz w:val="23"/>
          <w:szCs w:val="23"/>
        </w:rPr>
        <w:t xml:space="preserve"> </w:t>
      </w:r>
    </w:p>
    <w:p w14:paraId="0BBD4040" w14:textId="77777777" w:rsidR="0039002B" w:rsidRDefault="0039002B">
      <w:pPr>
        <w:pStyle w:val="Default"/>
        <w:rPr>
          <w:sz w:val="23"/>
          <w:szCs w:val="23"/>
        </w:rPr>
      </w:pPr>
      <w:r>
        <w:rPr>
          <w:sz w:val="23"/>
          <w:szCs w:val="23"/>
        </w:rPr>
        <w:t xml:space="preserve"> </w:t>
      </w:r>
    </w:p>
    <w:p w14:paraId="76568960" w14:textId="77777777" w:rsidR="0039002B" w:rsidRDefault="0039002B">
      <w:pPr>
        <w:pStyle w:val="Default"/>
        <w:rPr>
          <w:sz w:val="23"/>
          <w:szCs w:val="23"/>
        </w:rPr>
      </w:pPr>
      <w:r>
        <w:rPr>
          <w:sz w:val="23"/>
          <w:szCs w:val="23"/>
        </w:rPr>
        <w:t xml:space="preserve"> </w:t>
      </w:r>
    </w:p>
    <w:p w14:paraId="70E11591" w14:textId="77777777" w:rsidR="0039002B" w:rsidRDefault="0039002B">
      <w:pPr>
        <w:pStyle w:val="Default"/>
        <w:rPr>
          <w:sz w:val="23"/>
          <w:szCs w:val="23"/>
        </w:rPr>
      </w:pPr>
      <w:r>
        <w:rPr>
          <w:sz w:val="23"/>
          <w:szCs w:val="23"/>
        </w:rPr>
        <w:t xml:space="preserve"> </w:t>
      </w:r>
    </w:p>
    <w:p w14:paraId="060558E3" w14:textId="77777777" w:rsidR="0039002B" w:rsidRDefault="0039002B">
      <w:pPr>
        <w:pStyle w:val="Default"/>
        <w:rPr>
          <w:sz w:val="23"/>
          <w:szCs w:val="23"/>
        </w:rPr>
      </w:pPr>
      <w:r>
        <w:rPr>
          <w:sz w:val="23"/>
          <w:szCs w:val="23"/>
        </w:rPr>
        <w:t xml:space="preserve">TO: </w:t>
      </w:r>
      <w:r w:rsidR="00D45E26">
        <w:rPr>
          <w:sz w:val="23"/>
          <w:szCs w:val="23"/>
        </w:rPr>
        <w:tab/>
      </w:r>
      <w:r>
        <w:rPr>
          <w:sz w:val="23"/>
          <w:szCs w:val="23"/>
        </w:rPr>
        <w:t xml:space="preserve">Merrill, Chase and Morgan [Counsel for Petitioner Mega] </w:t>
      </w:r>
    </w:p>
    <w:p w14:paraId="162F9DA9" w14:textId="77777777" w:rsidR="0039002B" w:rsidRDefault="0039002B">
      <w:pPr>
        <w:pStyle w:val="Default"/>
        <w:rPr>
          <w:sz w:val="23"/>
          <w:szCs w:val="23"/>
        </w:rPr>
      </w:pPr>
      <w:r>
        <w:rPr>
          <w:sz w:val="23"/>
          <w:szCs w:val="23"/>
        </w:rPr>
        <w:t xml:space="preserve">  </w:t>
      </w:r>
      <w:r w:rsidR="00D45E26">
        <w:rPr>
          <w:sz w:val="23"/>
          <w:szCs w:val="23"/>
        </w:rPr>
        <w:tab/>
      </w:r>
      <w:r>
        <w:rPr>
          <w:sz w:val="23"/>
          <w:szCs w:val="23"/>
        </w:rPr>
        <w:t xml:space="preserve">Alexander, Solon and Pindar [Counsel for Respondent - MTIL]   </w:t>
      </w:r>
    </w:p>
    <w:p w14:paraId="3BC021C7" w14:textId="77777777" w:rsidR="0039002B" w:rsidRDefault="0039002B">
      <w:pPr>
        <w:pStyle w:val="Default"/>
        <w:rPr>
          <w:sz w:val="23"/>
          <w:szCs w:val="23"/>
        </w:rPr>
      </w:pPr>
      <w:r>
        <w:rPr>
          <w:sz w:val="23"/>
          <w:szCs w:val="23"/>
        </w:rPr>
        <w:t xml:space="preserve">   </w:t>
      </w:r>
    </w:p>
    <w:p w14:paraId="54DCB0C6" w14:textId="77777777" w:rsidR="0039002B" w:rsidRDefault="0039002B">
      <w:pPr>
        <w:pStyle w:val="Default"/>
        <w:rPr>
          <w:sz w:val="23"/>
          <w:szCs w:val="23"/>
        </w:rPr>
      </w:pPr>
      <w:r>
        <w:rPr>
          <w:sz w:val="23"/>
          <w:szCs w:val="23"/>
        </w:rPr>
        <w:t xml:space="preserve">CC:  </w:t>
      </w:r>
      <w:r w:rsidR="00D45E26">
        <w:rPr>
          <w:sz w:val="23"/>
          <w:szCs w:val="23"/>
        </w:rPr>
        <w:tab/>
      </w:r>
      <w:r>
        <w:rPr>
          <w:sz w:val="23"/>
          <w:szCs w:val="23"/>
        </w:rPr>
        <w:t xml:space="preserve">John Doe, Esq. [Arbitrator appointed by Mega] </w:t>
      </w:r>
    </w:p>
    <w:p w14:paraId="317681D5" w14:textId="77777777" w:rsidR="0039002B" w:rsidRDefault="0039002B" w:rsidP="00D45E26">
      <w:pPr>
        <w:pStyle w:val="Default"/>
        <w:ind w:firstLine="720"/>
        <w:rPr>
          <w:sz w:val="23"/>
          <w:szCs w:val="23"/>
        </w:rPr>
      </w:pPr>
      <w:r>
        <w:rPr>
          <w:sz w:val="23"/>
          <w:szCs w:val="23"/>
        </w:rPr>
        <w:t xml:space="preserve">Jane Roe, Esq. [Arbitrator appointed by MTIL] </w:t>
      </w:r>
    </w:p>
    <w:p w14:paraId="2A5FA36B" w14:textId="77777777" w:rsidR="0039002B" w:rsidRDefault="0039002B">
      <w:pPr>
        <w:pStyle w:val="Default"/>
        <w:rPr>
          <w:sz w:val="23"/>
          <w:szCs w:val="23"/>
        </w:rPr>
      </w:pPr>
      <w:r>
        <w:rPr>
          <w:sz w:val="23"/>
          <w:szCs w:val="23"/>
        </w:rPr>
        <w:t xml:space="preserve"> </w:t>
      </w:r>
    </w:p>
    <w:p w14:paraId="320D0DF3" w14:textId="77777777" w:rsidR="0039002B" w:rsidRDefault="0039002B">
      <w:pPr>
        <w:pStyle w:val="Default"/>
        <w:rPr>
          <w:sz w:val="23"/>
          <w:szCs w:val="23"/>
        </w:rPr>
      </w:pPr>
      <w:r>
        <w:rPr>
          <w:sz w:val="23"/>
          <w:szCs w:val="23"/>
        </w:rPr>
        <w:t xml:space="preserve">FROM: Isaac M. Fair, Esq., Umpire </w:t>
      </w:r>
    </w:p>
    <w:p w14:paraId="39DCE118" w14:textId="77777777" w:rsidR="0039002B" w:rsidRDefault="0039002B">
      <w:pPr>
        <w:pStyle w:val="Default"/>
        <w:rPr>
          <w:sz w:val="23"/>
          <w:szCs w:val="23"/>
        </w:rPr>
      </w:pPr>
      <w:r>
        <w:rPr>
          <w:sz w:val="23"/>
          <w:szCs w:val="23"/>
        </w:rPr>
        <w:t xml:space="preserve"> </w:t>
      </w:r>
    </w:p>
    <w:p w14:paraId="69B429F0" w14:textId="56510D9E" w:rsidR="0039002B" w:rsidRDefault="00D45E26">
      <w:pPr>
        <w:pStyle w:val="Default"/>
        <w:rPr>
          <w:sz w:val="23"/>
          <w:szCs w:val="23"/>
        </w:rPr>
      </w:pPr>
      <w:r>
        <w:rPr>
          <w:sz w:val="23"/>
          <w:szCs w:val="23"/>
        </w:rPr>
        <w:t>DATE:</w:t>
      </w:r>
      <w:r>
        <w:rPr>
          <w:sz w:val="23"/>
          <w:szCs w:val="23"/>
        </w:rPr>
        <w:tab/>
      </w:r>
      <w:r w:rsidR="001063A3">
        <w:rPr>
          <w:sz w:val="23"/>
          <w:szCs w:val="23"/>
        </w:rPr>
        <w:t>November 6, 2019</w:t>
      </w:r>
      <w:r w:rsidR="0039002B">
        <w:rPr>
          <w:sz w:val="23"/>
          <w:szCs w:val="23"/>
        </w:rPr>
        <w:t xml:space="preserve"> </w:t>
      </w:r>
    </w:p>
    <w:p w14:paraId="3FB9BC52" w14:textId="77777777" w:rsidR="0039002B" w:rsidRDefault="0039002B">
      <w:pPr>
        <w:pStyle w:val="Default"/>
        <w:rPr>
          <w:sz w:val="23"/>
          <w:szCs w:val="23"/>
        </w:rPr>
      </w:pPr>
      <w:r>
        <w:rPr>
          <w:sz w:val="23"/>
          <w:szCs w:val="23"/>
        </w:rPr>
        <w:t xml:space="preserve"> </w:t>
      </w:r>
    </w:p>
    <w:p w14:paraId="537A715A" w14:textId="77777777" w:rsidR="0039002B" w:rsidRDefault="0039002B" w:rsidP="00D45E26">
      <w:pPr>
        <w:pStyle w:val="Default"/>
        <w:pBdr>
          <w:bottom w:val="single" w:sz="12" w:space="1" w:color="auto"/>
        </w:pBdr>
        <w:ind w:left="720" w:hanging="720"/>
        <w:rPr>
          <w:sz w:val="23"/>
          <w:szCs w:val="23"/>
        </w:rPr>
      </w:pPr>
      <w:r>
        <w:rPr>
          <w:sz w:val="23"/>
          <w:szCs w:val="23"/>
        </w:rPr>
        <w:t xml:space="preserve">RE: </w:t>
      </w:r>
      <w:r w:rsidR="00D45E26">
        <w:rPr>
          <w:sz w:val="23"/>
          <w:szCs w:val="23"/>
        </w:rPr>
        <w:tab/>
      </w:r>
      <w:r>
        <w:rPr>
          <w:sz w:val="23"/>
          <w:szCs w:val="23"/>
        </w:rPr>
        <w:t xml:space="preserve">In the Matter of the Arbitration between Mega Insurance Co. (“Mega”) and Mass Transit Insurance Ltd. (“MTIL”)  </w:t>
      </w:r>
    </w:p>
    <w:p w14:paraId="1B5B6230" w14:textId="77777777" w:rsidR="00D45E26" w:rsidRDefault="00D45E26" w:rsidP="00D45E26">
      <w:pPr>
        <w:pStyle w:val="Default"/>
        <w:ind w:left="720" w:hanging="720"/>
        <w:rPr>
          <w:sz w:val="23"/>
          <w:szCs w:val="23"/>
        </w:rPr>
      </w:pPr>
    </w:p>
    <w:p w14:paraId="1BD292C6" w14:textId="77777777" w:rsidR="0039002B" w:rsidRDefault="0039002B">
      <w:pPr>
        <w:pStyle w:val="Default"/>
        <w:rPr>
          <w:sz w:val="23"/>
          <w:szCs w:val="23"/>
        </w:rPr>
      </w:pPr>
      <w:r>
        <w:rPr>
          <w:sz w:val="23"/>
          <w:szCs w:val="23"/>
        </w:rPr>
        <w:t xml:space="preserve">Dear Counsel: </w:t>
      </w:r>
    </w:p>
    <w:p w14:paraId="78556668" w14:textId="77777777" w:rsidR="0039002B" w:rsidRDefault="0039002B">
      <w:pPr>
        <w:pStyle w:val="Default"/>
        <w:rPr>
          <w:sz w:val="23"/>
          <w:szCs w:val="23"/>
        </w:rPr>
      </w:pPr>
      <w:r>
        <w:rPr>
          <w:sz w:val="23"/>
          <w:szCs w:val="23"/>
        </w:rPr>
        <w:t xml:space="preserve"> </w:t>
      </w:r>
    </w:p>
    <w:p w14:paraId="7F46919F" w14:textId="77777777" w:rsidR="0039002B" w:rsidRDefault="0039002B">
      <w:pPr>
        <w:pStyle w:val="Default"/>
        <w:rPr>
          <w:sz w:val="23"/>
          <w:szCs w:val="23"/>
        </w:rPr>
      </w:pPr>
      <w:r>
        <w:rPr>
          <w:sz w:val="23"/>
          <w:szCs w:val="23"/>
        </w:rPr>
        <w:t xml:space="preserve">Once again, I look forward to working with you, your colleagues and Mr. Doe and Ms. Roe to resolve this matter in a fair and efficient manner.  </w:t>
      </w:r>
    </w:p>
    <w:p w14:paraId="514D8C0D" w14:textId="77777777" w:rsidR="0039002B" w:rsidRDefault="0039002B">
      <w:pPr>
        <w:pStyle w:val="Default"/>
        <w:rPr>
          <w:sz w:val="23"/>
          <w:szCs w:val="23"/>
        </w:rPr>
      </w:pPr>
      <w:r>
        <w:rPr>
          <w:b/>
          <w:bCs/>
          <w:sz w:val="23"/>
          <w:szCs w:val="23"/>
        </w:rPr>
        <w:t xml:space="preserve"> </w:t>
      </w:r>
    </w:p>
    <w:p w14:paraId="2702C257" w14:textId="77777777" w:rsidR="0039002B" w:rsidRDefault="0039002B">
      <w:pPr>
        <w:pStyle w:val="Default"/>
        <w:rPr>
          <w:sz w:val="23"/>
          <w:szCs w:val="23"/>
        </w:rPr>
      </w:pPr>
      <w:r>
        <w:rPr>
          <w:b/>
          <w:bCs/>
          <w:sz w:val="23"/>
          <w:szCs w:val="23"/>
        </w:rPr>
        <w:t xml:space="preserve">ORGANIZATION MEETING DATE/TIME/LOCATION </w:t>
      </w:r>
    </w:p>
    <w:p w14:paraId="2FE6417F" w14:textId="77777777" w:rsidR="0039002B" w:rsidRDefault="0039002B">
      <w:pPr>
        <w:pStyle w:val="Default"/>
        <w:rPr>
          <w:sz w:val="23"/>
          <w:szCs w:val="23"/>
        </w:rPr>
      </w:pPr>
      <w:r>
        <w:rPr>
          <w:b/>
          <w:bCs/>
          <w:sz w:val="23"/>
          <w:szCs w:val="23"/>
        </w:rPr>
        <w:t xml:space="preserve"> </w:t>
      </w:r>
    </w:p>
    <w:p w14:paraId="2F6B8053" w14:textId="0824FA04" w:rsidR="0039002B" w:rsidRDefault="0039002B">
      <w:pPr>
        <w:pStyle w:val="Default"/>
        <w:rPr>
          <w:sz w:val="23"/>
          <w:szCs w:val="23"/>
        </w:rPr>
      </w:pPr>
      <w:r>
        <w:rPr>
          <w:sz w:val="23"/>
          <w:szCs w:val="23"/>
        </w:rPr>
        <w:t xml:space="preserve">We have agreed to hold the organization meeting at 10:00 AM on </w:t>
      </w:r>
      <w:r w:rsidR="001063A3">
        <w:rPr>
          <w:sz w:val="23"/>
          <w:szCs w:val="23"/>
        </w:rPr>
        <w:t xml:space="preserve">Wednesday, November 6, 2019 </w:t>
      </w:r>
      <w:r>
        <w:rPr>
          <w:sz w:val="23"/>
          <w:szCs w:val="23"/>
        </w:rPr>
        <w:t xml:space="preserve">in Metropolis, PA. (please confirm the agreed address).  I look forward to seeing you all then.  Counsel are asked to ensure a court reporter is available at the organization meeting.    </w:t>
      </w:r>
    </w:p>
    <w:p w14:paraId="4A26CC2A" w14:textId="77777777" w:rsidR="0039002B" w:rsidRDefault="0039002B">
      <w:pPr>
        <w:pStyle w:val="Default"/>
        <w:rPr>
          <w:sz w:val="23"/>
          <w:szCs w:val="23"/>
        </w:rPr>
      </w:pPr>
      <w:r>
        <w:rPr>
          <w:b/>
          <w:bCs/>
          <w:sz w:val="23"/>
          <w:szCs w:val="23"/>
        </w:rPr>
        <w:t xml:space="preserve"> </w:t>
      </w:r>
    </w:p>
    <w:p w14:paraId="4D734332" w14:textId="77777777" w:rsidR="0039002B" w:rsidRDefault="0039002B">
      <w:pPr>
        <w:pStyle w:val="Default"/>
        <w:rPr>
          <w:sz w:val="23"/>
          <w:szCs w:val="23"/>
        </w:rPr>
      </w:pPr>
      <w:r>
        <w:rPr>
          <w:b/>
          <w:bCs/>
          <w:sz w:val="23"/>
          <w:szCs w:val="23"/>
        </w:rPr>
        <w:t xml:space="preserve">ARBITRATION DEMAND AND CONTRACT(S) AT ISSUE </w:t>
      </w:r>
    </w:p>
    <w:p w14:paraId="59E5AA22" w14:textId="77777777" w:rsidR="0039002B" w:rsidRDefault="0039002B">
      <w:pPr>
        <w:pStyle w:val="Default"/>
        <w:rPr>
          <w:sz w:val="23"/>
          <w:szCs w:val="23"/>
        </w:rPr>
      </w:pPr>
      <w:r>
        <w:rPr>
          <w:b/>
          <w:bCs/>
          <w:sz w:val="23"/>
          <w:szCs w:val="23"/>
        </w:rPr>
        <w:t xml:space="preserve"> </w:t>
      </w:r>
    </w:p>
    <w:p w14:paraId="5ABCB371" w14:textId="77777777" w:rsidR="0039002B" w:rsidRDefault="0039002B">
      <w:pPr>
        <w:pStyle w:val="Default"/>
        <w:rPr>
          <w:sz w:val="23"/>
          <w:szCs w:val="23"/>
        </w:rPr>
      </w:pPr>
      <w:r>
        <w:rPr>
          <w:sz w:val="23"/>
          <w:szCs w:val="23"/>
        </w:rPr>
        <w:t xml:space="preserve">Will counsel please send a copy of the initial arbitration demand, any counter-demand, and a copy of the contract(s) at issue to the panel members?  Thank you.  </w:t>
      </w:r>
    </w:p>
    <w:p w14:paraId="143CCEC5" w14:textId="77777777" w:rsidR="0039002B" w:rsidRDefault="0039002B">
      <w:pPr>
        <w:pStyle w:val="Default"/>
        <w:rPr>
          <w:sz w:val="23"/>
          <w:szCs w:val="23"/>
        </w:rPr>
      </w:pPr>
      <w:r>
        <w:rPr>
          <w:b/>
          <w:bCs/>
          <w:sz w:val="23"/>
          <w:szCs w:val="23"/>
        </w:rPr>
        <w:t xml:space="preserve"> </w:t>
      </w:r>
    </w:p>
    <w:p w14:paraId="7BD51170" w14:textId="77777777" w:rsidR="0039002B" w:rsidRDefault="0039002B">
      <w:pPr>
        <w:pStyle w:val="Default"/>
        <w:rPr>
          <w:sz w:val="23"/>
          <w:szCs w:val="23"/>
        </w:rPr>
      </w:pPr>
      <w:r>
        <w:rPr>
          <w:b/>
          <w:bCs/>
          <w:sz w:val="23"/>
          <w:szCs w:val="23"/>
        </w:rPr>
        <w:t xml:space="preserve">POSITION STATEMENTS </w:t>
      </w:r>
    </w:p>
    <w:p w14:paraId="380AE688" w14:textId="77777777" w:rsidR="0039002B" w:rsidRDefault="0039002B">
      <w:pPr>
        <w:pStyle w:val="Default"/>
        <w:rPr>
          <w:sz w:val="23"/>
          <w:szCs w:val="23"/>
        </w:rPr>
      </w:pPr>
      <w:r>
        <w:rPr>
          <w:b/>
          <w:bCs/>
          <w:sz w:val="23"/>
          <w:szCs w:val="23"/>
        </w:rPr>
        <w:t xml:space="preserve">  </w:t>
      </w:r>
    </w:p>
    <w:p w14:paraId="153AB82A" w14:textId="4CB2B977" w:rsidR="0039002B" w:rsidRDefault="0039002B">
      <w:pPr>
        <w:pStyle w:val="Default"/>
        <w:rPr>
          <w:sz w:val="23"/>
          <w:szCs w:val="23"/>
        </w:rPr>
      </w:pPr>
      <w:r>
        <w:rPr>
          <w:sz w:val="23"/>
          <w:szCs w:val="23"/>
        </w:rPr>
        <w:t xml:space="preserve">The parties are asked to submit (by email to each Panel member, with a copy to opposing Counsel) a brief Position Statement by close of business on </w:t>
      </w:r>
      <w:r w:rsidR="00AC74FF">
        <w:rPr>
          <w:sz w:val="23"/>
          <w:szCs w:val="23"/>
        </w:rPr>
        <w:t>Wednes</w:t>
      </w:r>
      <w:r w:rsidR="00AC1879">
        <w:rPr>
          <w:sz w:val="23"/>
          <w:szCs w:val="23"/>
        </w:rPr>
        <w:t>day</w:t>
      </w:r>
      <w:r>
        <w:rPr>
          <w:sz w:val="23"/>
          <w:szCs w:val="23"/>
        </w:rPr>
        <w:t xml:space="preserve">, </w:t>
      </w:r>
      <w:r w:rsidR="00AB7454">
        <w:rPr>
          <w:sz w:val="23"/>
          <w:szCs w:val="23"/>
        </w:rPr>
        <w:t>October 30</w:t>
      </w:r>
      <w:r>
        <w:rPr>
          <w:sz w:val="23"/>
          <w:szCs w:val="23"/>
        </w:rPr>
        <w:t>, 201</w:t>
      </w:r>
      <w:r w:rsidR="00AC1879">
        <w:rPr>
          <w:sz w:val="23"/>
          <w:szCs w:val="23"/>
        </w:rPr>
        <w:t>9</w:t>
      </w:r>
      <w:r>
        <w:rPr>
          <w:sz w:val="23"/>
          <w:szCs w:val="23"/>
        </w:rPr>
        <w:t xml:space="preserve"> to give the Panel ample time to review before the organization meeting.  The Position Statements should identify the facts, issues, contracts, claims (including the specific relief sought), and counterclaims (including any defenses to the tendered claims, to the extent known) involved with this dispute.  At this time, legal arguments and case authorities are neither wanted nor welcomed.  The parties will have ample opportunity to present their cases later during these proceedings.    </w:t>
      </w:r>
    </w:p>
    <w:p w14:paraId="08B7E50C" w14:textId="77777777" w:rsidR="0039002B" w:rsidRDefault="0039002B">
      <w:pPr>
        <w:pStyle w:val="Default"/>
        <w:rPr>
          <w:sz w:val="23"/>
          <w:szCs w:val="23"/>
        </w:rPr>
      </w:pPr>
      <w:r>
        <w:rPr>
          <w:sz w:val="23"/>
          <w:szCs w:val="23"/>
        </w:rPr>
        <w:t xml:space="preserve"> </w:t>
      </w:r>
    </w:p>
    <w:p w14:paraId="11DAC345" w14:textId="77777777" w:rsidR="0039002B" w:rsidRDefault="0039002B">
      <w:pPr>
        <w:pStyle w:val="Default"/>
        <w:pageBreakBefore/>
        <w:rPr>
          <w:sz w:val="23"/>
          <w:szCs w:val="23"/>
        </w:rPr>
      </w:pPr>
      <w:r>
        <w:rPr>
          <w:b/>
          <w:bCs/>
          <w:sz w:val="23"/>
          <w:szCs w:val="23"/>
        </w:rPr>
        <w:lastRenderedPageBreak/>
        <w:t xml:space="preserve">PROPOSED ORGANIZATION MEETING AGENDA </w:t>
      </w:r>
    </w:p>
    <w:p w14:paraId="1081F39A" w14:textId="77777777" w:rsidR="0039002B" w:rsidRDefault="0039002B">
      <w:pPr>
        <w:pStyle w:val="Default"/>
        <w:rPr>
          <w:sz w:val="23"/>
          <w:szCs w:val="23"/>
        </w:rPr>
      </w:pPr>
      <w:r>
        <w:rPr>
          <w:b/>
          <w:bCs/>
          <w:sz w:val="23"/>
          <w:szCs w:val="23"/>
        </w:rPr>
        <w:t xml:space="preserve"> </w:t>
      </w:r>
    </w:p>
    <w:p w14:paraId="646B2400" w14:textId="77777777" w:rsidR="0039002B" w:rsidRDefault="0039002B">
      <w:pPr>
        <w:pStyle w:val="Default"/>
        <w:rPr>
          <w:sz w:val="23"/>
          <w:szCs w:val="23"/>
        </w:rPr>
      </w:pPr>
      <w:r>
        <w:rPr>
          <w:sz w:val="23"/>
          <w:szCs w:val="23"/>
        </w:rPr>
        <w:t xml:space="preserve">An agenda for the organization meeting is set forth below.  As Counsel will note, they are expected to meet and confer prior to the organization meeting to address several of the agenda items.  Specifically, please report back as soon as possible with respect to any agreement reached among counsel as to the length of time required for the merits hearing, as well as some proposed dates when you believe the case will be ready for hearing.  In addition, please advise the Panel as soon as possible of any proposed amendments to the agenda.   </w:t>
      </w:r>
    </w:p>
    <w:p w14:paraId="7D50F1A8" w14:textId="77777777" w:rsidR="0039002B" w:rsidRDefault="0039002B">
      <w:pPr>
        <w:pStyle w:val="Default"/>
        <w:rPr>
          <w:sz w:val="23"/>
          <w:szCs w:val="23"/>
        </w:rPr>
      </w:pPr>
      <w:r>
        <w:rPr>
          <w:sz w:val="23"/>
          <w:szCs w:val="23"/>
        </w:rPr>
        <w:t xml:space="preserve"> </w:t>
      </w:r>
    </w:p>
    <w:p w14:paraId="2553BC2F" w14:textId="77777777" w:rsidR="0039002B" w:rsidRDefault="0039002B">
      <w:pPr>
        <w:pStyle w:val="Default"/>
        <w:rPr>
          <w:sz w:val="23"/>
          <w:szCs w:val="23"/>
        </w:rPr>
      </w:pPr>
      <w:r>
        <w:rPr>
          <w:sz w:val="23"/>
          <w:szCs w:val="23"/>
        </w:rPr>
        <w:t>1)</w:t>
      </w:r>
      <w:r>
        <w:rPr>
          <w:rFonts w:ascii="Arial" w:hAnsi="Arial" w:cs="Arial"/>
          <w:sz w:val="23"/>
          <w:szCs w:val="23"/>
        </w:rPr>
        <w:t xml:space="preserve"> </w:t>
      </w:r>
      <w:r>
        <w:rPr>
          <w:sz w:val="23"/>
          <w:szCs w:val="23"/>
        </w:rPr>
        <w:t xml:space="preserve">Introductions and identification of all present. </w:t>
      </w:r>
    </w:p>
    <w:p w14:paraId="18671E2F" w14:textId="77777777" w:rsidR="0039002B" w:rsidRDefault="0039002B">
      <w:pPr>
        <w:pStyle w:val="Default"/>
        <w:rPr>
          <w:sz w:val="23"/>
          <w:szCs w:val="23"/>
        </w:rPr>
      </w:pPr>
    </w:p>
    <w:p w14:paraId="46FDB303" w14:textId="77777777" w:rsidR="0039002B" w:rsidRDefault="0039002B">
      <w:pPr>
        <w:pStyle w:val="Default"/>
        <w:rPr>
          <w:sz w:val="23"/>
          <w:szCs w:val="23"/>
        </w:rPr>
      </w:pPr>
      <w:r>
        <w:rPr>
          <w:sz w:val="23"/>
          <w:szCs w:val="23"/>
        </w:rPr>
        <w:t xml:space="preserve"> </w:t>
      </w:r>
    </w:p>
    <w:p w14:paraId="0DC94DF0" w14:textId="77777777" w:rsidR="0039002B" w:rsidRDefault="0039002B">
      <w:pPr>
        <w:pStyle w:val="Default"/>
        <w:rPr>
          <w:sz w:val="23"/>
          <w:szCs w:val="23"/>
        </w:rPr>
      </w:pPr>
      <w:r>
        <w:rPr>
          <w:sz w:val="23"/>
          <w:szCs w:val="23"/>
        </w:rPr>
        <w:t>2)</w:t>
      </w:r>
      <w:r>
        <w:rPr>
          <w:rFonts w:ascii="Arial" w:hAnsi="Arial" w:cs="Arial"/>
          <w:sz w:val="23"/>
          <w:szCs w:val="23"/>
        </w:rPr>
        <w:t xml:space="preserve"> </w:t>
      </w:r>
      <w:r>
        <w:rPr>
          <w:sz w:val="23"/>
          <w:szCs w:val="23"/>
        </w:rPr>
        <w:t xml:space="preserve">Disclosures by Panel members (of all professional and personal relationships with the Panel members, counsel, the parties and their representatives). </w:t>
      </w:r>
    </w:p>
    <w:p w14:paraId="7EBFAD7A" w14:textId="77777777" w:rsidR="0039002B" w:rsidRDefault="0039002B">
      <w:pPr>
        <w:pStyle w:val="Default"/>
        <w:rPr>
          <w:sz w:val="23"/>
          <w:szCs w:val="23"/>
        </w:rPr>
      </w:pPr>
    </w:p>
    <w:p w14:paraId="1A6F117E" w14:textId="77777777" w:rsidR="0039002B" w:rsidRDefault="0039002B">
      <w:pPr>
        <w:pStyle w:val="Default"/>
        <w:rPr>
          <w:sz w:val="23"/>
          <w:szCs w:val="23"/>
        </w:rPr>
      </w:pPr>
      <w:r>
        <w:rPr>
          <w:sz w:val="23"/>
          <w:szCs w:val="23"/>
        </w:rPr>
        <w:t xml:space="preserve"> </w:t>
      </w:r>
    </w:p>
    <w:p w14:paraId="31FEBF1A" w14:textId="77777777" w:rsidR="0039002B" w:rsidRDefault="0039002B">
      <w:pPr>
        <w:pStyle w:val="Default"/>
        <w:rPr>
          <w:sz w:val="23"/>
          <w:szCs w:val="23"/>
        </w:rPr>
      </w:pPr>
      <w:r>
        <w:rPr>
          <w:sz w:val="23"/>
          <w:szCs w:val="23"/>
        </w:rPr>
        <w:t>3)</w:t>
      </w:r>
      <w:r>
        <w:rPr>
          <w:rFonts w:ascii="Arial" w:hAnsi="Arial" w:cs="Arial"/>
          <w:sz w:val="23"/>
          <w:szCs w:val="23"/>
        </w:rPr>
        <w:t xml:space="preserve"> </w:t>
      </w:r>
      <w:r>
        <w:rPr>
          <w:sz w:val="23"/>
          <w:szCs w:val="23"/>
        </w:rPr>
        <w:t xml:space="preserve">Stipulation that the Panel is properly constituted and/or any objections are waived.   </w:t>
      </w:r>
    </w:p>
    <w:p w14:paraId="14F6285B" w14:textId="77777777" w:rsidR="0039002B" w:rsidRDefault="0039002B">
      <w:pPr>
        <w:pStyle w:val="Default"/>
        <w:rPr>
          <w:sz w:val="23"/>
          <w:szCs w:val="23"/>
        </w:rPr>
      </w:pPr>
    </w:p>
    <w:p w14:paraId="4276F1B7" w14:textId="77777777" w:rsidR="0039002B" w:rsidRDefault="0039002B">
      <w:pPr>
        <w:pStyle w:val="Default"/>
        <w:rPr>
          <w:sz w:val="23"/>
          <w:szCs w:val="23"/>
        </w:rPr>
      </w:pPr>
      <w:r>
        <w:rPr>
          <w:sz w:val="23"/>
          <w:szCs w:val="23"/>
        </w:rPr>
        <w:t xml:space="preserve"> </w:t>
      </w:r>
    </w:p>
    <w:p w14:paraId="6823DE55" w14:textId="47B1701C" w:rsidR="0039002B" w:rsidRDefault="0039002B">
      <w:pPr>
        <w:pStyle w:val="Default"/>
        <w:rPr>
          <w:sz w:val="23"/>
          <w:szCs w:val="23"/>
        </w:rPr>
      </w:pPr>
      <w:r>
        <w:rPr>
          <w:sz w:val="23"/>
          <w:szCs w:val="23"/>
        </w:rPr>
        <w:t>4)</w:t>
      </w:r>
      <w:r>
        <w:rPr>
          <w:rFonts w:ascii="Arial" w:hAnsi="Arial" w:cs="Arial"/>
          <w:sz w:val="23"/>
          <w:szCs w:val="23"/>
        </w:rPr>
        <w:t xml:space="preserve"> </w:t>
      </w:r>
      <w:r>
        <w:rPr>
          <w:sz w:val="23"/>
          <w:szCs w:val="23"/>
        </w:rPr>
        <w:t xml:space="preserve">Discussion/execution of a Hold Harmless Agreement (Counsel may utilize the ARIAS●US </w:t>
      </w:r>
      <w:r w:rsidR="00D23391">
        <w:rPr>
          <w:sz w:val="23"/>
          <w:szCs w:val="23"/>
        </w:rPr>
        <w:t>form but</w:t>
      </w:r>
      <w:r>
        <w:rPr>
          <w:sz w:val="23"/>
          <w:szCs w:val="23"/>
        </w:rPr>
        <w:t xml:space="preserve"> must alert the Panel to any changes thereto.  The Panel expects that such agreement will be executed at the organization meeting, so please have signature copies available.) </w:t>
      </w:r>
    </w:p>
    <w:p w14:paraId="43154F73" w14:textId="77777777" w:rsidR="0039002B" w:rsidRDefault="0039002B">
      <w:pPr>
        <w:pStyle w:val="Default"/>
        <w:rPr>
          <w:sz w:val="23"/>
          <w:szCs w:val="23"/>
        </w:rPr>
      </w:pPr>
    </w:p>
    <w:p w14:paraId="2395D030" w14:textId="77777777" w:rsidR="0039002B" w:rsidRDefault="0039002B">
      <w:pPr>
        <w:pStyle w:val="Default"/>
        <w:rPr>
          <w:sz w:val="23"/>
          <w:szCs w:val="23"/>
        </w:rPr>
      </w:pPr>
      <w:r>
        <w:rPr>
          <w:sz w:val="23"/>
          <w:szCs w:val="23"/>
        </w:rPr>
        <w:t xml:space="preserve"> </w:t>
      </w:r>
    </w:p>
    <w:p w14:paraId="45607A02" w14:textId="77777777" w:rsidR="0039002B" w:rsidRDefault="0039002B">
      <w:pPr>
        <w:pStyle w:val="Default"/>
        <w:rPr>
          <w:sz w:val="23"/>
          <w:szCs w:val="23"/>
        </w:rPr>
      </w:pPr>
      <w:r>
        <w:rPr>
          <w:sz w:val="23"/>
          <w:szCs w:val="23"/>
        </w:rPr>
        <w:t>5)</w:t>
      </w:r>
      <w:r>
        <w:rPr>
          <w:rFonts w:ascii="Arial" w:hAnsi="Arial" w:cs="Arial"/>
          <w:sz w:val="23"/>
          <w:szCs w:val="23"/>
        </w:rPr>
        <w:t xml:space="preserve"> </w:t>
      </w:r>
      <w:r>
        <w:rPr>
          <w:sz w:val="23"/>
          <w:szCs w:val="23"/>
        </w:rPr>
        <w:t xml:space="preserve">Discussion/execution of a Confidentiality Agreement (The Panel assumes that Counsel will utilize the ARIAS●US sample confidentiality form and prepare the agreement for execution at the </w:t>
      </w:r>
      <w:bookmarkStart w:id="0" w:name="_GoBack"/>
      <w:bookmarkEnd w:id="0"/>
      <w:r>
        <w:rPr>
          <w:sz w:val="23"/>
          <w:szCs w:val="23"/>
        </w:rPr>
        <w:t xml:space="preserve">organization meeting.  If there is disagreement over the terms of a confidentiality agreement, please identify and discuss the issues in the Position Statements.) </w:t>
      </w:r>
    </w:p>
    <w:p w14:paraId="21357DE3" w14:textId="77777777" w:rsidR="0039002B" w:rsidRDefault="0039002B">
      <w:pPr>
        <w:pStyle w:val="Default"/>
        <w:rPr>
          <w:sz w:val="23"/>
          <w:szCs w:val="23"/>
        </w:rPr>
      </w:pPr>
    </w:p>
    <w:p w14:paraId="1C2B3B2B" w14:textId="77777777" w:rsidR="0039002B" w:rsidRDefault="0039002B">
      <w:pPr>
        <w:pStyle w:val="Default"/>
        <w:rPr>
          <w:sz w:val="23"/>
          <w:szCs w:val="23"/>
        </w:rPr>
      </w:pPr>
      <w:r>
        <w:rPr>
          <w:sz w:val="23"/>
          <w:szCs w:val="23"/>
        </w:rPr>
        <w:t xml:space="preserve"> </w:t>
      </w:r>
    </w:p>
    <w:p w14:paraId="4189A1F5" w14:textId="77777777" w:rsidR="0039002B" w:rsidRDefault="0039002B">
      <w:pPr>
        <w:pStyle w:val="Default"/>
        <w:rPr>
          <w:sz w:val="23"/>
          <w:szCs w:val="23"/>
        </w:rPr>
      </w:pPr>
      <w:r>
        <w:rPr>
          <w:sz w:val="23"/>
          <w:szCs w:val="23"/>
        </w:rPr>
        <w:t>6)</w:t>
      </w:r>
      <w:r>
        <w:rPr>
          <w:rFonts w:ascii="Arial" w:hAnsi="Arial" w:cs="Arial"/>
          <w:sz w:val="23"/>
          <w:szCs w:val="23"/>
        </w:rPr>
        <w:t xml:space="preserve"> </w:t>
      </w:r>
      <w:r>
        <w:rPr>
          <w:sz w:val="23"/>
          <w:szCs w:val="23"/>
        </w:rPr>
        <w:t xml:space="preserve">Discussion regarding </w:t>
      </w:r>
      <w:r>
        <w:rPr>
          <w:i/>
          <w:iCs/>
          <w:sz w:val="23"/>
          <w:szCs w:val="23"/>
        </w:rPr>
        <w:t xml:space="preserve">ex </w:t>
      </w:r>
      <w:proofErr w:type="spellStart"/>
      <w:r>
        <w:rPr>
          <w:i/>
          <w:iCs/>
          <w:sz w:val="23"/>
          <w:szCs w:val="23"/>
        </w:rPr>
        <w:t>parte</w:t>
      </w:r>
      <w:proofErr w:type="spellEnd"/>
      <w:r>
        <w:rPr>
          <w:i/>
          <w:iCs/>
          <w:sz w:val="23"/>
          <w:szCs w:val="23"/>
        </w:rPr>
        <w:t xml:space="preserve"> </w:t>
      </w:r>
      <w:r>
        <w:rPr>
          <w:sz w:val="23"/>
          <w:szCs w:val="23"/>
        </w:rPr>
        <w:t xml:space="preserve">communications and the protocol for submission of motions and briefs. (Counsel should discuss these procedural items during the meet and confer session </w:t>
      </w:r>
      <w:proofErr w:type="gramStart"/>
      <w:r>
        <w:rPr>
          <w:sz w:val="23"/>
          <w:szCs w:val="23"/>
        </w:rPr>
        <w:t>in an attempt to</w:t>
      </w:r>
      <w:proofErr w:type="gramEnd"/>
      <w:r>
        <w:rPr>
          <w:sz w:val="23"/>
          <w:szCs w:val="23"/>
        </w:rPr>
        <w:t xml:space="preserve"> agree on these matters in advance of the organization meeting.  Also, at this point of the meeting the Panel will set forth its preferences for receiving documents, briefs, etc.) </w:t>
      </w:r>
    </w:p>
    <w:p w14:paraId="58171CD4" w14:textId="77777777" w:rsidR="0039002B" w:rsidRDefault="0039002B">
      <w:pPr>
        <w:pStyle w:val="Default"/>
        <w:rPr>
          <w:sz w:val="23"/>
          <w:szCs w:val="23"/>
        </w:rPr>
      </w:pPr>
    </w:p>
    <w:p w14:paraId="09B9CF47" w14:textId="77777777" w:rsidR="0039002B" w:rsidRDefault="0039002B">
      <w:pPr>
        <w:pStyle w:val="Default"/>
        <w:rPr>
          <w:sz w:val="23"/>
          <w:szCs w:val="23"/>
        </w:rPr>
      </w:pPr>
      <w:r>
        <w:rPr>
          <w:sz w:val="23"/>
          <w:szCs w:val="23"/>
        </w:rPr>
        <w:t xml:space="preserve"> </w:t>
      </w:r>
    </w:p>
    <w:p w14:paraId="38519D9A" w14:textId="77777777" w:rsidR="0039002B" w:rsidRDefault="0039002B">
      <w:pPr>
        <w:pStyle w:val="Default"/>
        <w:rPr>
          <w:sz w:val="23"/>
          <w:szCs w:val="23"/>
        </w:rPr>
      </w:pPr>
      <w:r>
        <w:rPr>
          <w:sz w:val="23"/>
          <w:szCs w:val="23"/>
        </w:rPr>
        <w:t>7)</w:t>
      </w:r>
      <w:r>
        <w:rPr>
          <w:rFonts w:ascii="Arial" w:hAnsi="Arial" w:cs="Arial"/>
          <w:sz w:val="23"/>
          <w:szCs w:val="23"/>
        </w:rPr>
        <w:t xml:space="preserve"> </w:t>
      </w:r>
      <w:r>
        <w:rPr>
          <w:sz w:val="23"/>
          <w:szCs w:val="23"/>
        </w:rPr>
        <w:t xml:space="preserve">Counsel will be provided a brief opportunity to discuss the dispute, if necessary, to the extent a response to the Position Statements may be helpful to the Panel.  A recitation of the Position Statements is not necessary. </w:t>
      </w:r>
    </w:p>
    <w:p w14:paraId="2E17E960" w14:textId="77777777" w:rsidR="0039002B" w:rsidRDefault="0039002B">
      <w:pPr>
        <w:pStyle w:val="Default"/>
        <w:rPr>
          <w:sz w:val="23"/>
          <w:szCs w:val="23"/>
        </w:rPr>
      </w:pPr>
    </w:p>
    <w:p w14:paraId="6660C5D7" w14:textId="77777777" w:rsidR="0039002B" w:rsidRDefault="0039002B">
      <w:pPr>
        <w:pStyle w:val="Default"/>
        <w:rPr>
          <w:sz w:val="23"/>
          <w:szCs w:val="23"/>
        </w:rPr>
      </w:pPr>
      <w:r>
        <w:rPr>
          <w:sz w:val="23"/>
          <w:szCs w:val="23"/>
        </w:rPr>
        <w:t xml:space="preserve"> </w:t>
      </w:r>
    </w:p>
    <w:p w14:paraId="2992AB43" w14:textId="77777777" w:rsidR="0039002B" w:rsidRDefault="0039002B">
      <w:pPr>
        <w:pStyle w:val="Default"/>
        <w:rPr>
          <w:sz w:val="23"/>
          <w:szCs w:val="23"/>
        </w:rPr>
      </w:pPr>
      <w:r>
        <w:rPr>
          <w:sz w:val="23"/>
          <w:szCs w:val="23"/>
        </w:rPr>
        <w:t>8)</w:t>
      </w:r>
      <w:r>
        <w:rPr>
          <w:rFonts w:ascii="Arial" w:hAnsi="Arial" w:cs="Arial"/>
          <w:sz w:val="23"/>
          <w:szCs w:val="23"/>
        </w:rPr>
        <w:t xml:space="preserve"> </w:t>
      </w:r>
      <w:r>
        <w:rPr>
          <w:sz w:val="23"/>
          <w:szCs w:val="23"/>
        </w:rPr>
        <w:t xml:space="preserve">Discussion of any anticipated discovery issues, including, to the extent known, the need for third party discovery or expert witnesses. </w:t>
      </w:r>
    </w:p>
    <w:p w14:paraId="7AC1013A" w14:textId="77777777" w:rsidR="0039002B" w:rsidRDefault="0039002B">
      <w:pPr>
        <w:pStyle w:val="Default"/>
        <w:rPr>
          <w:sz w:val="23"/>
          <w:szCs w:val="23"/>
        </w:rPr>
      </w:pPr>
    </w:p>
    <w:p w14:paraId="595910BE" w14:textId="77777777" w:rsidR="0039002B" w:rsidRDefault="0039002B">
      <w:pPr>
        <w:pStyle w:val="Default"/>
        <w:rPr>
          <w:sz w:val="23"/>
          <w:szCs w:val="23"/>
        </w:rPr>
      </w:pPr>
      <w:r>
        <w:rPr>
          <w:sz w:val="23"/>
          <w:szCs w:val="23"/>
        </w:rPr>
        <w:t xml:space="preserve"> </w:t>
      </w:r>
    </w:p>
    <w:p w14:paraId="48E440D5" w14:textId="77777777" w:rsidR="0039002B" w:rsidRDefault="0039002B">
      <w:pPr>
        <w:pStyle w:val="Default"/>
        <w:rPr>
          <w:sz w:val="23"/>
          <w:szCs w:val="23"/>
        </w:rPr>
      </w:pPr>
      <w:r>
        <w:rPr>
          <w:sz w:val="23"/>
          <w:szCs w:val="23"/>
        </w:rPr>
        <w:t>9)</w:t>
      </w:r>
      <w:r>
        <w:rPr>
          <w:rFonts w:ascii="Arial" w:hAnsi="Arial" w:cs="Arial"/>
          <w:sz w:val="23"/>
          <w:szCs w:val="23"/>
        </w:rPr>
        <w:t xml:space="preserve"> </w:t>
      </w:r>
      <w:r>
        <w:rPr>
          <w:sz w:val="23"/>
          <w:szCs w:val="23"/>
        </w:rPr>
        <w:t xml:space="preserve">Development of arbitration schedule. (As part of the meet and confer session, Counsel are asked to discuss and, to the extent possible, agree on an arbitration schedule.  To the extent there are any differences as to the proposed schedule; those differences should be addressed in the Position Statements). </w:t>
      </w:r>
    </w:p>
    <w:p w14:paraId="77981639" w14:textId="77777777" w:rsidR="0039002B" w:rsidRDefault="0039002B">
      <w:pPr>
        <w:pStyle w:val="Default"/>
        <w:rPr>
          <w:sz w:val="23"/>
          <w:szCs w:val="23"/>
        </w:rPr>
      </w:pPr>
    </w:p>
    <w:p w14:paraId="209989A9" w14:textId="77777777" w:rsidR="0039002B" w:rsidRDefault="0039002B">
      <w:pPr>
        <w:pStyle w:val="Default"/>
        <w:rPr>
          <w:sz w:val="23"/>
          <w:szCs w:val="23"/>
        </w:rPr>
      </w:pPr>
      <w:r>
        <w:rPr>
          <w:sz w:val="23"/>
          <w:szCs w:val="23"/>
        </w:rPr>
        <w:t xml:space="preserve"> </w:t>
      </w:r>
    </w:p>
    <w:p w14:paraId="3D42E319" w14:textId="77777777" w:rsidR="0039002B" w:rsidRDefault="0039002B">
      <w:pPr>
        <w:pStyle w:val="Default"/>
        <w:pageBreakBefore/>
        <w:rPr>
          <w:sz w:val="23"/>
          <w:szCs w:val="23"/>
        </w:rPr>
      </w:pPr>
    </w:p>
    <w:p w14:paraId="4A0F1398" w14:textId="77777777" w:rsidR="0039002B" w:rsidRDefault="0039002B">
      <w:pPr>
        <w:pStyle w:val="Default"/>
        <w:rPr>
          <w:sz w:val="23"/>
          <w:szCs w:val="23"/>
        </w:rPr>
      </w:pPr>
      <w:r>
        <w:rPr>
          <w:sz w:val="23"/>
          <w:szCs w:val="23"/>
        </w:rPr>
        <w:t>10)</w:t>
      </w:r>
      <w:r>
        <w:rPr>
          <w:rFonts w:ascii="Arial" w:hAnsi="Arial" w:cs="Arial"/>
          <w:sz w:val="23"/>
          <w:szCs w:val="23"/>
        </w:rPr>
        <w:t xml:space="preserve"> </w:t>
      </w:r>
      <w:r>
        <w:rPr>
          <w:sz w:val="23"/>
          <w:szCs w:val="23"/>
        </w:rPr>
        <w:t xml:space="preserve"> Discussion of a reasoned or final award.  (If there is a disagreement over the need for a reasoned award, those differences should be addressed in the Position Statements). </w:t>
      </w:r>
    </w:p>
    <w:p w14:paraId="3F6F7C12" w14:textId="77777777" w:rsidR="0039002B" w:rsidRDefault="0039002B">
      <w:pPr>
        <w:pStyle w:val="Default"/>
        <w:rPr>
          <w:sz w:val="23"/>
          <w:szCs w:val="23"/>
        </w:rPr>
      </w:pPr>
    </w:p>
    <w:p w14:paraId="32F78DD0" w14:textId="77777777" w:rsidR="0039002B" w:rsidRDefault="0039002B">
      <w:pPr>
        <w:pStyle w:val="Default"/>
        <w:rPr>
          <w:sz w:val="23"/>
          <w:szCs w:val="23"/>
        </w:rPr>
      </w:pPr>
      <w:r>
        <w:rPr>
          <w:sz w:val="23"/>
          <w:szCs w:val="23"/>
        </w:rPr>
        <w:t xml:space="preserve"> </w:t>
      </w:r>
    </w:p>
    <w:p w14:paraId="5E084525" w14:textId="77777777" w:rsidR="0039002B" w:rsidRDefault="0039002B">
      <w:pPr>
        <w:pStyle w:val="Default"/>
        <w:rPr>
          <w:sz w:val="23"/>
          <w:szCs w:val="23"/>
        </w:rPr>
      </w:pPr>
      <w:r>
        <w:rPr>
          <w:sz w:val="23"/>
          <w:szCs w:val="23"/>
        </w:rPr>
        <w:t>11)</w:t>
      </w:r>
      <w:r>
        <w:rPr>
          <w:rFonts w:ascii="Arial" w:hAnsi="Arial" w:cs="Arial"/>
          <w:sz w:val="23"/>
          <w:szCs w:val="23"/>
        </w:rPr>
        <w:t xml:space="preserve"> </w:t>
      </w:r>
      <w:r>
        <w:rPr>
          <w:sz w:val="23"/>
          <w:szCs w:val="23"/>
        </w:rPr>
        <w:t xml:space="preserve">Discussion of administrative or any other matters to come before the Panel. </w:t>
      </w:r>
    </w:p>
    <w:p w14:paraId="7E517B72" w14:textId="77777777" w:rsidR="0039002B" w:rsidRDefault="0039002B">
      <w:pPr>
        <w:pStyle w:val="Default"/>
        <w:rPr>
          <w:sz w:val="23"/>
          <w:szCs w:val="23"/>
        </w:rPr>
      </w:pPr>
    </w:p>
    <w:p w14:paraId="16F9D0E8" w14:textId="77777777" w:rsidR="0039002B" w:rsidRDefault="0039002B">
      <w:pPr>
        <w:pStyle w:val="Default"/>
        <w:rPr>
          <w:sz w:val="23"/>
          <w:szCs w:val="23"/>
        </w:rPr>
      </w:pPr>
      <w:r>
        <w:rPr>
          <w:sz w:val="23"/>
          <w:szCs w:val="23"/>
        </w:rPr>
        <w:t xml:space="preserve"> </w:t>
      </w:r>
    </w:p>
    <w:p w14:paraId="08D01DF1" w14:textId="18CB5B55" w:rsidR="0039002B" w:rsidRDefault="0039002B">
      <w:pPr>
        <w:pStyle w:val="Default"/>
        <w:rPr>
          <w:sz w:val="23"/>
          <w:szCs w:val="23"/>
        </w:rPr>
      </w:pPr>
      <w:r>
        <w:rPr>
          <w:sz w:val="23"/>
          <w:szCs w:val="23"/>
        </w:rPr>
        <w:t xml:space="preserve">If there are any questions or comments, or if I missed anything, please let the Panel and each other know as soon as possible.  I look forward to seeing you all in Metropolis on </w:t>
      </w:r>
      <w:r w:rsidR="00AB7454">
        <w:rPr>
          <w:sz w:val="23"/>
          <w:szCs w:val="23"/>
        </w:rPr>
        <w:t>November 6</w:t>
      </w:r>
      <w:r>
        <w:rPr>
          <w:sz w:val="23"/>
          <w:szCs w:val="23"/>
        </w:rPr>
        <w:t xml:space="preserve">. </w:t>
      </w:r>
    </w:p>
    <w:p w14:paraId="331948DE" w14:textId="77777777" w:rsidR="0039002B" w:rsidRDefault="0039002B">
      <w:pPr>
        <w:pStyle w:val="Default"/>
        <w:rPr>
          <w:sz w:val="23"/>
          <w:szCs w:val="23"/>
        </w:rPr>
      </w:pPr>
      <w:r>
        <w:rPr>
          <w:sz w:val="23"/>
          <w:szCs w:val="23"/>
        </w:rPr>
        <w:t xml:space="preserve"> </w:t>
      </w:r>
    </w:p>
    <w:p w14:paraId="6C0D4DD4" w14:textId="77777777" w:rsidR="0039002B" w:rsidRDefault="0039002B">
      <w:pPr>
        <w:pStyle w:val="Default"/>
        <w:rPr>
          <w:sz w:val="23"/>
          <w:szCs w:val="23"/>
        </w:rPr>
      </w:pPr>
      <w:r>
        <w:rPr>
          <w:sz w:val="23"/>
          <w:szCs w:val="23"/>
        </w:rPr>
        <w:t xml:space="preserve"> </w:t>
      </w:r>
    </w:p>
    <w:p w14:paraId="556FAE68" w14:textId="77777777" w:rsidR="0039002B" w:rsidRDefault="0039002B">
      <w:pPr>
        <w:pStyle w:val="Default"/>
        <w:rPr>
          <w:sz w:val="23"/>
          <w:szCs w:val="23"/>
        </w:rPr>
      </w:pPr>
      <w:r>
        <w:rPr>
          <w:sz w:val="23"/>
          <w:szCs w:val="23"/>
        </w:rPr>
        <w:t xml:space="preserve">        Very truly yours, </w:t>
      </w:r>
    </w:p>
    <w:p w14:paraId="3882B74E" w14:textId="77777777" w:rsidR="0039002B" w:rsidRDefault="0039002B">
      <w:pPr>
        <w:pStyle w:val="Default"/>
        <w:rPr>
          <w:sz w:val="23"/>
          <w:szCs w:val="23"/>
        </w:rPr>
      </w:pPr>
      <w:r>
        <w:rPr>
          <w:sz w:val="23"/>
          <w:szCs w:val="23"/>
        </w:rPr>
        <w:t xml:space="preserve"> </w:t>
      </w:r>
    </w:p>
    <w:p w14:paraId="09BEF7EB" w14:textId="77777777" w:rsidR="0039002B" w:rsidRDefault="0039002B">
      <w:pPr>
        <w:pStyle w:val="Default"/>
        <w:rPr>
          <w:sz w:val="23"/>
          <w:szCs w:val="23"/>
        </w:rPr>
      </w:pPr>
      <w:r>
        <w:rPr>
          <w:sz w:val="23"/>
          <w:szCs w:val="23"/>
        </w:rPr>
        <w:t xml:space="preserve"> </w:t>
      </w:r>
    </w:p>
    <w:p w14:paraId="7E3997E8" w14:textId="77777777" w:rsidR="0039002B" w:rsidRDefault="0039002B">
      <w:pPr>
        <w:pStyle w:val="Default"/>
        <w:rPr>
          <w:sz w:val="23"/>
          <w:szCs w:val="23"/>
        </w:rPr>
      </w:pPr>
      <w:r>
        <w:rPr>
          <w:sz w:val="23"/>
          <w:szCs w:val="23"/>
        </w:rPr>
        <w:t xml:space="preserve">         </w:t>
      </w:r>
    </w:p>
    <w:p w14:paraId="02859F90" w14:textId="77777777" w:rsidR="0039002B" w:rsidRDefault="0039002B">
      <w:pPr>
        <w:pStyle w:val="Default"/>
        <w:rPr>
          <w:sz w:val="23"/>
          <w:szCs w:val="23"/>
        </w:rPr>
      </w:pPr>
      <w:r>
        <w:rPr>
          <w:sz w:val="23"/>
          <w:szCs w:val="23"/>
        </w:rPr>
        <w:t xml:space="preserve">I. M. Fair, Esq. </w:t>
      </w:r>
    </w:p>
    <w:p w14:paraId="5B470997" w14:textId="77777777" w:rsidR="0039002B" w:rsidRDefault="0039002B">
      <w:pPr>
        <w:pStyle w:val="Default"/>
        <w:rPr>
          <w:sz w:val="23"/>
          <w:szCs w:val="23"/>
        </w:rPr>
      </w:pPr>
      <w:r>
        <w:rPr>
          <w:sz w:val="23"/>
          <w:szCs w:val="23"/>
        </w:rPr>
        <w:t xml:space="preserve">Umpire </w:t>
      </w:r>
    </w:p>
    <w:p w14:paraId="4F47BB20" w14:textId="77777777" w:rsidR="0039002B" w:rsidRDefault="0039002B">
      <w:pPr>
        <w:pStyle w:val="Default"/>
        <w:rPr>
          <w:sz w:val="23"/>
          <w:szCs w:val="23"/>
        </w:rPr>
      </w:pPr>
      <w:r>
        <w:rPr>
          <w:sz w:val="23"/>
          <w:szCs w:val="23"/>
        </w:rPr>
        <w:t xml:space="preserve"> </w:t>
      </w:r>
    </w:p>
    <w:p w14:paraId="0DE2A03B" w14:textId="77777777" w:rsidR="0039002B" w:rsidRDefault="0039002B">
      <w:pPr>
        <w:pStyle w:val="Default"/>
        <w:rPr>
          <w:sz w:val="23"/>
          <w:szCs w:val="23"/>
        </w:rPr>
      </w:pPr>
      <w:r>
        <w:rPr>
          <w:sz w:val="23"/>
          <w:szCs w:val="23"/>
        </w:rPr>
        <w:t xml:space="preserve"> </w:t>
      </w:r>
    </w:p>
    <w:p w14:paraId="4A29B699" w14:textId="77777777" w:rsidR="0039002B" w:rsidRDefault="0039002B">
      <w:pPr>
        <w:pStyle w:val="Default"/>
        <w:rPr>
          <w:sz w:val="23"/>
          <w:szCs w:val="23"/>
        </w:rPr>
      </w:pPr>
      <w:r>
        <w:rPr>
          <w:b/>
          <w:bCs/>
          <w:sz w:val="23"/>
          <w:szCs w:val="23"/>
        </w:rPr>
        <w:t xml:space="preserve"> </w:t>
      </w:r>
    </w:p>
    <w:p w14:paraId="3D4EEA24" w14:textId="77777777" w:rsidR="0039002B" w:rsidRDefault="0039002B">
      <w:pPr>
        <w:pStyle w:val="Default"/>
      </w:pPr>
      <w:r>
        <w:rPr>
          <w:sz w:val="23"/>
          <w:szCs w:val="23"/>
        </w:rPr>
        <w:t xml:space="preserve"> </w:t>
      </w:r>
    </w:p>
    <w:sectPr w:rsidR="0039002B">
      <w:pgSz w:w="12240" w:h="16340"/>
      <w:pgMar w:top="1147" w:right="1243" w:bottom="657"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44C850"/>
    <w:multiLevelType w:val="hybridMultilevel"/>
    <w:tmpl w:val="B8A82B9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08154B"/>
    <w:multiLevelType w:val="hybridMultilevel"/>
    <w:tmpl w:val="685523A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C42EC14"/>
    <w:multiLevelType w:val="hybridMultilevel"/>
    <w:tmpl w:val="24BBEE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D1245AF"/>
    <w:multiLevelType w:val="hybridMultilevel"/>
    <w:tmpl w:val="F76937E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F39F832"/>
    <w:multiLevelType w:val="hybridMultilevel"/>
    <w:tmpl w:val="8187C8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C79BC10"/>
    <w:multiLevelType w:val="hybridMultilevel"/>
    <w:tmpl w:val="B505F9F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1306D47"/>
    <w:multiLevelType w:val="hybridMultilevel"/>
    <w:tmpl w:val="C170B83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BE6B3C"/>
    <w:multiLevelType w:val="hybridMultilevel"/>
    <w:tmpl w:val="DBE2D43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803F4ED"/>
    <w:multiLevelType w:val="hybridMultilevel"/>
    <w:tmpl w:val="C2923E1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FDF6B92"/>
    <w:multiLevelType w:val="hybridMultilevel"/>
    <w:tmpl w:val="01E24A9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5FADC0D4"/>
    <w:multiLevelType w:val="hybridMultilevel"/>
    <w:tmpl w:val="A3AAF3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10"/>
  </w:num>
  <w:num w:numId="3">
    <w:abstractNumId w:val="3"/>
  </w:num>
  <w:num w:numId="4">
    <w:abstractNumId w:val="8"/>
  </w:num>
  <w:num w:numId="5">
    <w:abstractNumId w:val="2"/>
  </w:num>
  <w:num w:numId="6">
    <w:abstractNumId w:val="6"/>
  </w:num>
  <w:num w:numId="7">
    <w:abstractNumId w:val="1"/>
  </w:num>
  <w:num w:numId="8">
    <w:abstractNumId w:val="5"/>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F7"/>
    <w:rsid w:val="000B71FD"/>
    <w:rsid w:val="001063A3"/>
    <w:rsid w:val="0039002B"/>
    <w:rsid w:val="007D54F7"/>
    <w:rsid w:val="00AB7454"/>
    <w:rsid w:val="00AC1879"/>
    <w:rsid w:val="00AC74FF"/>
    <w:rsid w:val="00D23391"/>
    <w:rsid w:val="00D25FA6"/>
    <w:rsid w:val="00D4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F79C9"/>
  <w14:defaultImageDpi w14:val="0"/>
  <w15:docId w15:val="{3AF9F8ED-7FA7-46E9-B464-BB3E5A3C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10" ma:contentTypeDescription="Create a new document." ma:contentTypeScope="" ma:versionID="6133a3d89b885bb7d93f8e44057491a7">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a399715b611961cf2c6e029cc62b4920"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E6EB8-012A-4A73-9C82-FB7CF5F2E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117dd-c9c9-4676-9cc2-cbee34e5f7a0"/>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3A656-5C15-47D6-9384-453147CF9FE0}">
  <ds:schemaRefs>
    <ds:schemaRef ds:uri="http://schemas.microsoft.com/sharepoint/v3/contenttype/forms"/>
  </ds:schemaRefs>
</ds:datastoreItem>
</file>

<file path=customXml/itemProps3.xml><?xml version="1.0" encoding="utf-8"?>
<ds:datastoreItem xmlns:ds="http://schemas.openxmlformats.org/officeDocument/2006/customXml" ds:itemID="{74ADCC0B-D4EE-4763-AB50-DDD796B83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Odyssey Re Holdings</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Wigmore</dc:creator>
  <cp:keywords/>
  <dc:description/>
  <cp:lastModifiedBy>Lauren Harley (MCI Washington)</cp:lastModifiedBy>
  <cp:revision>7</cp:revision>
  <dcterms:created xsi:type="dcterms:W3CDTF">2019-10-30T18:01:00Z</dcterms:created>
  <dcterms:modified xsi:type="dcterms:W3CDTF">2019-10-30T18:04:00Z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